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7012B" w14:textId="77777777" w:rsidR="00E11E7E" w:rsidRDefault="002977CD" w:rsidP="00F02E07">
      <w:pPr>
        <w:jc w:val="center"/>
        <w:rPr>
          <w:b/>
        </w:rPr>
      </w:pPr>
      <w:r w:rsidRPr="00FD730E">
        <w:rPr>
          <w:b/>
        </w:rPr>
        <w:t>Minutes</w:t>
      </w:r>
    </w:p>
    <w:p w14:paraId="2FC48EC3" w14:textId="77777777" w:rsidR="00FD730E" w:rsidRPr="00FD730E" w:rsidRDefault="00FD730E" w:rsidP="00F02E07">
      <w:pPr>
        <w:jc w:val="center"/>
        <w:rPr>
          <w:b/>
        </w:rPr>
      </w:pPr>
    </w:p>
    <w:p w14:paraId="22A594E6" w14:textId="77777777" w:rsidR="002977CD" w:rsidRDefault="002977CD" w:rsidP="00F02E07">
      <w:pPr>
        <w:jc w:val="center"/>
        <w:rPr>
          <w:b/>
        </w:rPr>
      </w:pPr>
      <w:r w:rsidRPr="00FD730E">
        <w:rPr>
          <w:b/>
        </w:rPr>
        <w:t xml:space="preserve">K-15 Committee on Transport Phenomena in </w:t>
      </w:r>
      <w:r w:rsidR="0051082F" w:rsidRPr="00FD730E">
        <w:rPr>
          <w:b/>
        </w:rPr>
        <w:t>Materials</w:t>
      </w:r>
      <w:r w:rsidRPr="00FD730E">
        <w:rPr>
          <w:b/>
        </w:rPr>
        <w:t xml:space="preserve"> Processing and Manufacturing</w:t>
      </w:r>
    </w:p>
    <w:p w14:paraId="454E0F06" w14:textId="77777777" w:rsidR="00FD730E" w:rsidRPr="00FD730E" w:rsidRDefault="00FD730E" w:rsidP="00F02E07">
      <w:pPr>
        <w:jc w:val="center"/>
        <w:rPr>
          <w:b/>
        </w:rPr>
      </w:pPr>
    </w:p>
    <w:p w14:paraId="5EA3405B" w14:textId="77777777" w:rsidR="002977CD" w:rsidRDefault="00BB1BBD" w:rsidP="00F02E07">
      <w:pPr>
        <w:jc w:val="center"/>
        <w:rPr>
          <w:b/>
        </w:rPr>
      </w:pPr>
      <w:r>
        <w:rPr>
          <w:b/>
        </w:rPr>
        <w:t xml:space="preserve">2011 </w:t>
      </w:r>
      <w:r w:rsidR="000306D5">
        <w:rPr>
          <w:b/>
        </w:rPr>
        <w:t>International Mechanical Engineering Congress and Exposition</w:t>
      </w:r>
    </w:p>
    <w:p w14:paraId="37E8C178" w14:textId="77777777" w:rsidR="0016533B" w:rsidRDefault="000306D5" w:rsidP="00F02E07">
      <w:pPr>
        <w:jc w:val="center"/>
        <w:rPr>
          <w:b/>
        </w:rPr>
      </w:pPr>
      <w:r>
        <w:rPr>
          <w:b/>
        </w:rPr>
        <w:t>Colorado Convention Center, Street Level, 610</w:t>
      </w:r>
    </w:p>
    <w:p w14:paraId="7752ED56" w14:textId="77777777" w:rsidR="000306D5" w:rsidRPr="00FD730E" w:rsidRDefault="000306D5" w:rsidP="00F02E07">
      <w:pPr>
        <w:jc w:val="center"/>
        <w:rPr>
          <w:b/>
        </w:rPr>
      </w:pPr>
      <w:r>
        <w:rPr>
          <w:b/>
        </w:rPr>
        <w:t>ASME 2011 IMECE, Denver, CO</w:t>
      </w:r>
    </w:p>
    <w:p w14:paraId="4367E6CA" w14:textId="77777777" w:rsidR="0016533B" w:rsidRDefault="0016533B" w:rsidP="00F02E07">
      <w:pPr>
        <w:jc w:val="center"/>
        <w:rPr>
          <w:b/>
        </w:rPr>
      </w:pPr>
    </w:p>
    <w:p w14:paraId="040DB89D" w14:textId="77777777" w:rsidR="0016533B" w:rsidRDefault="0016533B" w:rsidP="00F02E07">
      <w:pPr>
        <w:jc w:val="center"/>
        <w:rPr>
          <w:b/>
        </w:rPr>
      </w:pPr>
      <w:r>
        <w:rPr>
          <w:b/>
        </w:rPr>
        <w:t>Wednesday</w:t>
      </w:r>
      <w:r w:rsidR="00FD730E" w:rsidRPr="00FD730E">
        <w:rPr>
          <w:b/>
        </w:rPr>
        <w:t xml:space="preserve">, </w:t>
      </w:r>
      <w:r w:rsidR="000306D5">
        <w:rPr>
          <w:b/>
        </w:rPr>
        <w:t>November 16</w:t>
      </w:r>
      <w:r>
        <w:rPr>
          <w:b/>
        </w:rPr>
        <w:t>, 201</w:t>
      </w:r>
      <w:r w:rsidR="000306D5">
        <w:rPr>
          <w:b/>
        </w:rPr>
        <w:t>1</w:t>
      </w:r>
    </w:p>
    <w:p w14:paraId="1D7021B9" w14:textId="77777777" w:rsidR="00FD730E" w:rsidRPr="00FD730E" w:rsidRDefault="000306D5" w:rsidP="00F02E07">
      <w:pPr>
        <w:jc w:val="center"/>
        <w:rPr>
          <w:b/>
        </w:rPr>
      </w:pPr>
      <w:r>
        <w:rPr>
          <w:b/>
        </w:rPr>
        <w:t>9:</w:t>
      </w:r>
      <w:r w:rsidR="0016533B">
        <w:rPr>
          <w:b/>
        </w:rPr>
        <w:t>00-</w:t>
      </w:r>
      <w:r>
        <w:rPr>
          <w:b/>
        </w:rPr>
        <w:t>10</w:t>
      </w:r>
      <w:r w:rsidR="0016533B">
        <w:rPr>
          <w:b/>
        </w:rPr>
        <w:t xml:space="preserve">:30 </w:t>
      </w:r>
      <w:r>
        <w:rPr>
          <w:b/>
        </w:rPr>
        <w:t>a</w:t>
      </w:r>
      <w:r w:rsidR="00FD730E" w:rsidRPr="00FD730E">
        <w:rPr>
          <w:b/>
        </w:rPr>
        <w:t>m</w:t>
      </w:r>
    </w:p>
    <w:p w14:paraId="71CA8301" w14:textId="77777777" w:rsidR="002977CD" w:rsidRDefault="002977CD" w:rsidP="00F02E07">
      <w:pPr>
        <w:jc w:val="center"/>
      </w:pPr>
    </w:p>
    <w:p w14:paraId="763A8EFF" w14:textId="7A0826F8" w:rsidR="00665646" w:rsidRDefault="002977CD" w:rsidP="009426C9">
      <w:pPr>
        <w:jc w:val="both"/>
      </w:pPr>
      <w:r>
        <w:t xml:space="preserve">Members present: </w:t>
      </w:r>
      <w:r w:rsidR="006C01F5">
        <w:t xml:space="preserve">Wilson Chiu (Chair), Yuwen Zhang (Vice-Chair), </w:t>
      </w:r>
      <w:r w:rsidR="00665646">
        <w:t xml:space="preserve">Khairul Alam, Majid Charmchi, </w:t>
      </w:r>
      <w:r w:rsidR="000306D5">
        <w:t xml:space="preserve">Milind Jog, </w:t>
      </w:r>
      <w:r w:rsidR="00665646">
        <w:t xml:space="preserve">Y. Sungtaek Ju, </w:t>
      </w:r>
      <w:r w:rsidR="000306D5">
        <w:t xml:space="preserve">Adrienne Lavine, Roop L. Mahajan, </w:t>
      </w:r>
      <w:r w:rsidR="00665646">
        <w:rPr>
          <w:color w:val="000000"/>
          <w:sz w:val="23"/>
          <w:szCs w:val="23"/>
        </w:rPr>
        <w:t>Patrick Mensah</w:t>
      </w:r>
      <w:r w:rsidR="006C01F5">
        <w:t>.</w:t>
      </w:r>
    </w:p>
    <w:p w14:paraId="71C09D9A" w14:textId="77777777" w:rsidR="00665646" w:rsidRDefault="00665646" w:rsidP="009426C9">
      <w:pPr>
        <w:jc w:val="both"/>
      </w:pPr>
    </w:p>
    <w:p w14:paraId="0110C48A" w14:textId="3FA8DAB5" w:rsidR="0016533B" w:rsidRDefault="00665646" w:rsidP="009426C9">
      <w:pPr>
        <w:jc w:val="both"/>
      </w:pPr>
      <w:r>
        <w:t xml:space="preserve">Guests: </w:t>
      </w:r>
      <w:r w:rsidR="000306D5">
        <w:rPr>
          <w:color w:val="000000"/>
          <w:sz w:val="23"/>
          <w:szCs w:val="23"/>
        </w:rPr>
        <w:t>Lou Gritzo (</w:t>
      </w:r>
      <w:r w:rsidR="00D43F4C">
        <w:rPr>
          <w:color w:val="000000"/>
          <w:sz w:val="23"/>
          <w:szCs w:val="23"/>
        </w:rPr>
        <w:t xml:space="preserve">HTD </w:t>
      </w:r>
      <w:r w:rsidR="000306D5">
        <w:rPr>
          <w:color w:val="000000"/>
          <w:sz w:val="23"/>
          <w:szCs w:val="23"/>
        </w:rPr>
        <w:t>Executive Committee representative)</w:t>
      </w:r>
      <w:r>
        <w:rPr>
          <w:color w:val="000000"/>
          <w:sz w:val="23"/>
          <w:szCs w:val="23"/>
        </w:rPr>
        <w:t xml:space="preserve">, </w:t>
      </w:r>
      <w:r>
        <w:t>George Nelson</w:t>
      </w:r>
      <w:r w:rsidR="00D43F4C">
        <w:rPr>
          <w:color w:val="000000"/>
          <w:sz w:val="23"/>
          <w:szCs w:val="23"/>
        </w:rPr>
        <w:t>.</w:t>
      </w:r>
    </w:p>
    <w:p w14:paraId="7B508951" w14:textId="77777777" w:rsidR="002977CD" w:rsidRDefault="002977CD" w:rsidP="009426C9">
      <w:pPr>
        <w:jc w:val="both"/>
      </w:pPr>
    </w:p>
    <w:p w14:paraId="5BB0E88E" w14:textId="77777777" w:rsidR="002977CD" w:rsidRDefault="002977CD" w:rsidP="009426C9">
      <w:pPr>
        <w:jc w:val="both"/>
      </w:pPr>
      <w:r>
        <w:t>Meeting was called to order</w:t>
      </w:r>
      <w:r w:rsidR="000306D5">
        <w:t xml:space="preserve"> at 9:00am</w:t>
      </w:r>
      <w:r>
        <w:t xml:space="preserve">. </w:t>
      </w:r>
      <w:r w:rsidR="0016533B">
        <w:t>Wilson Chiu</w:t>
      </w:r>
      <w:r>
        <w:t xml:space="preserve"> chaired the meeting. </w:t>
      </w:r>
    </w:p>
    <w:p w14:paraId="2CD665D4" w14:textId="77777777" w:rsidR="0016533B" w:rsidRDefault="0016533B" w:rsidP="009426C9">
      <w:pPr>
        <w:jc w:val="both"/>
      </w:pPr>
    </w:p>
    <w:p w14:paraId="380D527A" w14:textId="77777777" w:rsidR="000306D5" w:rsidRPr="0016533B" w:rsidRDefault="0016533B" w:rsidP="009426C9">
      <w:pPr>
        <w:autoSpaceDE w:val="0"/>
        <w:autoSpaceDN w:val="0"/>
        <w:adjustRightInd w:val="0"/>
        <w:jc w:val="both"/>
        <w:rPr>
          <w:b/>
        </w:rPr>
      </w:pPr>
      <w:r>
        <w:rPr>
          <w:b/>
          <w:bCs/>
        </w:rPr>
        <w:t xml:space="preserve">1. </w:t>
      </w:r>
      <w:r w:rsidR="000306D5">
        <w:rPr>
          <w:b/>
        </w:rPr>
        <w:t>K-15 Officer Role and Term</w:t>
      </w:r>
    </w:p>
    <w:p w14:paraId="7221F1B4" w14:textId="4917039F" w:rsidR="00994D48" w:rsidRDefault="00994D48" w:rsidP="009426C9">
      <w:pPr>
        <w:pStyle w:val="ListParagraph"/>
        <w:numPr>
          <w:ilvl w:val="0"/>
          <w:numId w:val="3"/>
        </w:numPr>
        <w:jc w:val="both"/>
      </w:pPr>
      <w:r>
        <w:t xml:space="preserve">K-15 has received authorization from the Heat Transfer Division </w:t>
      </w:r>
      <w:r w:rsidR="00DA32F8">
        <w:t xml:space="preserve">executive committee </w:t>
      </w:r>
      <w:r>
        <w:t>to reduce officer term from three years to two years.</w:t>
      </w:r>
      <w:r w:rsidR="00DA32F8">
        <w:t xml:space="preserve"> The executive committee has revised the by-laws, and will present to ASME for approval. In the mean time, our committee was advised by the executive committee to proceed with the officer term change from three years to two years.</w:t>
      </w:r>
    </w:p>
    <w:p w14:paraId="1B426900" w14:textId="0D653507" w:rsidR="000306D5" w:rsidRDefault="000306D5" w:rsidP="009426C9">
      <w:pPr>
        <w:pStyle w:val="ListParagraph"/>
        <w:numPr>
          <w:ilvl w:val="0"/>
          <w:numId w:val="3"/>
        </w:numPr>
        <w:jc w:val="both"/>
      </w:pPr>
      <w:r>
        <w:t>Wilson Chiu made a motion to shorten the terms of the committee officers from the current three years to two years and reinstate the committee secretary position. The motion was seconded by Adrianne Lavine and discussion followed. The role of each position (chair, vice chair</w:t>
      </w:r>
      <w:r w:rsidR="00126ABC">
        <w:t>,</w:t>
      </w:r>
      <w:r>
        <w:t xml:space="preserve"> and secretary) was discussed and motion carried unanimously. </w:t>
      </w:r>
    </w:p>
    <w:p w14:paraId="5DC2D9F9" w14:textId="00DE7DF6" w:rsidR="000306D5" w:rsidRDefault="000306D5" w:rsidP="009426C9">
      <w:pPr>
        <w:pStyle w:val="ListParagraph"/>
        <w:numPr>
          <w:ilvl w:val="0"/>
          <w:numId w:val="3"/>
        </w:numPr>
        <w:jc w:val="both"/>
      </w:pPr>
      <w:r>
        <w:t>Wilson announced that nominations for the vice-chair and secretary positions are sought. An email will be sent to the committee members about one week from the date of the committee meeting to solicit nomination</w:t>
      </w:r>
      <w:r w:rsidR="009426C9">
        <w:t>,</w:t>
      </w:r>
      <w:r>
        <w:t xml:space="preserve"> and the members will have </w:t>
      </w:r>
      <w:r w:rsidR="009426C9">
        <w:t xml:space="preserve">at least </w:t>
      </w:r>
      <w:r>
        <w:t>one week to submit their nomination. An email vote will be conducted after the nomination is closed.</w:t>
      </w:r>
    </w:p>
    <w:p w14:paraId="7667C51B" w14:textId="77777777" w:rsidR="00D43F4C" w:rsidRDefault="00D43F4C" w:rsidP="009426C9">
      <w:pPr>
        <w:pStyle w:val="ListParagraph"/>
        <w:jc w:val="both"/>
      </w:pPr>
    </w:p>
    <w:p w14:paraId="17310F69" w14:textId="77777777" w:rsidR="0016533B" w:rsidRDefault="000306D5" w:rsidP="009426C9">
      <w:pPr>
        <w:autoSpaceDE w:val="0"/>
        <w:autoSpaceDN w:val="0"/>
        <w:adjustRightInd w:val="0"/>
        <w:jc w:val="both"/>
        <w:rPr>
          <w:b/>
          <w:bCs/>
        </w:rPr>
      </w:pPr>
      <w:r>
        <w:rPr>
          <w:b/>
          <w:bCs/>
        </w:rPr>
        <w:t xml:space="preserve">2. </w:t>
      </w:r>
      <w:r w:rsidR="0016533B">
        <w:rPr>
          <w:b/>
          <w:bCs/>
        </w:rPr>
        <w:t>Report from the Executive Committee – Lou Gritzo</w:t>
      </w:r>
    </w:p>
    <w:p w14:paraId="5028DC7A" w14:textId="77777777" w:rsidR="000306D5" w:rsidRPr="000306D5" w:rsidRDefault="000306D5" w:rsidP="009426C9">
      <w:pPr>
        <w:pStyle w:val="ListParagraph"/>
        <w:numPr>
          <w:ilvl w:val="0"/>
          <w:numId w:val="2"/>
        </w:numPr>
        <w:autoSpaceDE w:val="0"/>
        <w:autoSpaceDN w:val="0"/>
        <w:adjustRightInd w:val="0"/>
        <w:jc w:val="both"/>
      </w:pPr>
      <w:r>
        <w:rPr>
          <w:bCs/>
        </w:rPr>
        <w:t xml:space="preserve">The </w:t>
      </w:r>
      <w:r w:rsidR="0016533B" w:rsidRPr="0016533B">
        <w:rPr>
          <w:bCs/>
        </w:rPr>
        <w:t>ASME</w:t>
      </w:r>
      <w:r>
        <w:rPr>
          <w:bCs/>
        </w:rPr>
        <w:t xml:space="preserve"> Summer Heat Transfer will be held from July 8 to 12, 2012 in Puerto Rico. The conference will be co-located </w:t>
      </w:r>
      <w:r w:rsidRPr="000306D5">
        <w:rPr>
          <w:bCs/>
        </w:rPr>
        <w:t xml:space="preserve">with the </w:t>
      </w:r>
      <w:r w:rsidRPr="000306D5">
        <w:t xml:space="preserve">ASME 2012 Fluids Engineering Division Summer Meeting, and the ASME 2012 10th International Conference on Nanochannels, Microchannels and Minichannels. </w:t>
      </w:r>
      <w:r>
        <w:t xml:space="preserve">There are over 1200 abstracts submitted to all three conferences with about half them are for the ASME Summer Heat Transfer Conference. It is expected that the registration fee should be under $600. Foreign nationals already in the US will be able to go to Puerto Rico and return to the States without a new visa. </w:t>
      </w:r>
    </w:p>
    <w:p w14:paraId="4A9F0A0A" w14:textId="77777777" w:rsidR="0016533B" w:rsidRDefault="0016533B" w:rsidP="009426C9">
      <w:pPr>
        <w:pStyle w:val="ListParagraph"/>
        <w:numPr>
          <w:ilvl w:val="0"/>
          <w:numId w:val="2"/>
        </w:numPr>
        <w:autoSpaceDE w:val="0"/>
        <w:autoSpaceDN w:val="0"/>
        <w:adjustRightInd w:val="0"/>
        <w:jc w:val="both"/>
      </w:pPr>
      <w:r>
        <w:t>The 201</w:t>
      </w:r>
      <w:r w:rsidR="000306D5">
        <w:t>2</w:t>
      </w:r>
      <w:r>
        <w:t xml:space="preserve"> IMECE will be held in </w:t>
      </w:r>
      <w:r w:rsidR="000306D5">
        <w:t>Houston, TX</w:t>
      </w:r>
      <w:r>
        <w:t xml:space="preserve"> in November </w:t>
      </w:r>
      <w:r w:rsidR="000306D5">
        <w:t>9</w:t>
      </w:r>
      <w:r>
        <w:t>-</w:t>
      </w:r>
      <w:r w:rsidR="000306D5">
        <w:t>15</w:t>
      </w:r>
      <w:r>
        <w:t xml:space="preserve">. </w:t>
      </w:r>
    </w:p>
    <w:p w14:paraId="5250F3AE" w14:textId="77777777" w:rsidR="000306D5" w:rsidRDefault="0016533B" w:rsidP="009426C9">
      <w:pPr>
        <w:pStyle w:val="ListParagraph"/>
        <w:numPr>
          <w:ilvl w:val="0"/>
          <w:numId w:val="2"/>
        </w:numPr>
        <w:autoSpaceDE w:val="0"/>
        <w:autoSpaceDN w:val="0"/>
        <w:adjustRightInd w:val="0"/>
        <w:jc w:val="both"/>
      </w:pPr>
      <w:r>
        <w:t>The 201</w:t>
      </w:r>
      <w:r w:rsidR="000306D5">
        <w:t>3</w:t>
      </w:r>
      <w:r>
        <w:t xml:space="preserve"> Summer Heat Transfer Conference will be </w:t>
      </w:r>
      <w:r w:rsidR="000306D5">
        <w:t>held in Minneapolis, MN from July 14-19 (tentative). It will be co-located with the Energy/Fuel Cell conference. A special organization committee for the 75</w:t>
      </w:r>
      <w:r w:rsidR="000306D5" w:rsidRPr="000306D5">
        <w:rPr>
          <w:vertAlign w:val="superscript"/>
        </w:rPr>
        <w:t>th</w:t>
      </w:r>
      <w:r w:rsidR="000306D5">
        <w:t xml:space="preserve"> anniversary of the Heat Transfer Division will be </w:t>
      </w:r>
      <w:r w:rsidR="000306D5">
        <w:lastRenderedPageBreak/>
        <w:t xml:space="preserve">formed and a special issue of Journal of Heat Transfer for the anniversary will be published. </w:t>
      </w:r>
    </w:p>
    <w:p w14:paraId="06A13015" w14:textId="77777777" w:rsidR="000306D5" w:rsidRDefault="000306D5" w:rsidP="009426C9">
      <w:pPr>
        <w:pStyle w:val="ListParagraph"/>
        <w:numPr>
          <w:ilvl w:val="0"/>
          <w:numId w:val="2"/>
        </w:numPr>
        <w:autoSpaceDE w:val="0"/>
        <w:autoSpaceDN w:val="0"/>
        <w:adjustRightInd w:val="0"/>
        <w:jc w:val="both"/>
      </w:pPr>
      <w:r>
        <w:t>Nominations for the following positions are sought:</w:t>
      </w:r>
    </w:p>
    <w:p w14:paraId="70BE4F3F" w14:textId="77777777" w:rsidR="000306D5" w:rsidRDefault="000306D5" w:rsidP="009426C9">
      <w:pPr>
        <w:pStyle w:val="ListParagraph"/>
        <w:numPr>
          <w:ilvl w:val="1"/>
          <w:numId w:val="2"/>
        </w:numPr>
        <w:autoSpaceDE w:val="0"/>
        <w:autoSpaceDN w:val="0"/>
        <w:adjustRightInd w:val="0"/>
        <w:jc w:val="both"/>
      </w:pPr>
      <w:r>
        <w:t>A new industrial member for the HTD Executive Committee.</w:t>
      </w:r>
    </w:p>
    <w:p w14:paraId="4FF317E0" w14:textId="77777777" w:rsidR="000306D5" w:rsidRDefault="000306D5" w:rsidP="009426C9">
      <w:pPr>
        <w:pStyle w:val="ListParagraph"/>
        <w:numPr>
          <w:ilvl w:val="1"/>
          <w:numId w:val="2"/>
        </w:numPr>
        <w:autoSpaceDE w:val="0"/>
        <w:autoSpaceDN w:val="0"/>
        <w:adjustRightInd w:val="0"/>
        <w:jc w:val="both"/>
      </w:pPr>
      <w:r>
        <w:t>Committee for Member Development and Reorganization (two openings)</w:t>
      </w:r>
    </w:p>
    <w:p w14:paraId="3BE7CD1C" w14:textId="77777777" w:rsidR="000306D5" w:rsidRDefault="000306D5" w:rsidP="009426C9">
      <w:pPr>
        <w:pStyle w:val="ListParagraph"/>
        <w:numPr>
          <w:ilvl w:val="1"/>
          <w:numId w:val="2"/>
        </w:numPr>
        <w:autoSpaceDE w:val="0"/>
        <w:autoSpaceDN w:val="0"/>
        <w:adjustRightInd w:val="0"/>
        <w:jc w:val="both"/>
      </w:pPr>
      <w:r>
        <w:t>K-2 Long Range Committee (two openings)</w:t>
      </w:r>
    </w:p>
    <w:p w14:paraId="46B471C1" w14:textId="77777777" w:rsidR="000306D5" w:rsidRDefault="000306D5" w:rsidP="009426C9">
      <w:pPr>
        <w:pStyle w:val="ListParagraph"/>
        <w:numPr>
          <w:ilvl w:val="1"/>
          <w:numId w:val="2"/>
        </w:numPr>
        <w:autoSpaceDE w:val="0"/>
        <w:autoSpaceDN w:val="0"/>
        <w:adjustRightInd w:val="0"/>
        <w:jc w:val="both"/>
      </w:pPr>
      <w:r>
        <w:t>K-3 Honor and Award Committee (two openings)</w:t>
      </w:r>
    </w:p>
    <w:p w14:paraId="137CD700" w14:textId="77777777" w:rsidR="000306D5" w:rsidRDefault="000306D5" w:rsidP="009426C9">
      <w:pPr>
        <w:pStyle w:val="ListParagraph"/>
        <w:numPr>
          <w:ilvl w:val="1"/>
          <w:numId w:val="2"/>
        </w:numPr>
        <w:autoSpaceDE w:val="0"/>
        <w:autoSpaceDN w:val="0"/>
        <w:adjustRightInd w:val="0"/>
        <w:jc w:val="both"/>
      </w:pPr>
      <w:r>
        <w:t>HTD Media Editor (in charge of HTD Newsletter and work with ASME on the contents of HTD web site). Financial aid for student assistant or staff will be provided.</w:t>
      </w:r>
    </w:p>
    <w:p w14:paraId="3750E554" w14:textId="77777777" w:rsidR="000306D5" w:rsidRDefault="000306D5" w:rsidP="009426C9">
      <w:pPr>
        <w:pStyle w:val="ListParagraph"/>
        <w:numPr>
          <w:ilvl w:val="0"/>
          <w:numId w:val="2"/>
        </w:numPr>
        <w:autoSpaceDE w:val="0"/>
        <w:autoSpaceDN w:val="0"/>
        <w:adjustRightInd w:val="0"/>
        <w:jc w:val="both"/>
      </w:pPr>
      <w:r>
        <w:t>Revision of HTD By-Laws (provide feedback by Dec. 15, 2011):</w:t>
      </w:r>
    </w:p>
    <w:p w14:paraId="357AA88C" w14:textId="77777777" w:rsidR="000306D5" w:rsidRDefault="000306D5" w:rsidP="009426C9">
      <w:pPr>
        <w:pStyle w:val="ListParagraph"/>
        <w:numPr>
          <w:ilvl w:val="1"/>
          <w:numId w:val="2"/>
        </w:numPr>
        <w:autoSpaceDE w:val="0"/>
        <w:autoSpaceDN w:val="0"/>
        <w:adjustRightInd w:val="0"/>
        <w:jc w:val="both"/>
      </w:pPr>
      <w:r>
        <w:t>Flexible terms for K-committee chairs. Each committee can decide the term of the committee chair.</w:t>
      </w:r>
    </w:p>
    <w:p w14:paraId="3DA0E551" w14:textId="0D75F4C8" w:rsidR="0016533B" w:rsidRDefault="000306D5" w:rsidP="009426C9">
      <w:pPr>
        <w:pStyle w:val="ListParagraph"/>
        <w:numPr>
          <w:ilvl w:val="1"/>
          <w:numId w:val="2"/>
        </w:numPr>
        <w:autoSpaceDE w:val="0"/>
        <w:autoSpaceDN w:val="0"/>
        <w:adjustRightInd w:val="0"/>
        <w:jc w:val="both"/>
      </w:pPr>
      <w:r>
        <w:t>Add</w:t>
      </w:r>
      <w:r w:rsidR="00511A8A">
        <w:t xml:space="preserve"> ASME</w:t>
      </w:r>
      <w:r>
        <w:t xml:space="preserve"> Journal of Thermal </w:t>
      </w:r>
      <w:r w:rsidR="00511A8A">
        <w:t>Science Engineering Application.</w:t>
      </w:r>
    </w:p>
    <w:p w14:paraId="608A21D3" w14:textId="77777777" w:rsidR="000306D5" w:rsidRDefault="000306D5" w:rsidP="009426C9">
      <w:pPr>
        <w:pStyle w:val="ListParagraph"/>
        <w:numPr>
          <w:ilvl w:val="0"/>
          <w:numId w:val="2"/>
        </w:numPr>
        <w:autoSpaceDE w:val="0"/>
        <w:autoSpaceDN w:val="0"/>
        <w:adjustRightInd w:val="0"/>
        <w:jc w:val="both"/>
      </w:pPr>
      <w:r>
        <w:t>Each committee should provide the notable entries for the HTD Newsletter for the Spring 2012 edition.</w:t>
      </w:r>
    </w:p>
    <w:p w14:paraId="2E408DD8" w14:textId="77777777" w:rsidR="000306D5" w:rsidRDefault="000306D5" w:rsidP="009426C9">
      <w:pPr>
        <w:pStyle w:val="ListParagraph"/>
        <w:numPr>
          <w:ilvl w:val="0"/>
          <w:numId w:val="2"/>
        </w:numPr>
        <w:autoSpaceDE w:val="0"/>
        <w:autoSpaceDN w:val="0"/>
        <w:adjustRightInd w:val="0"/>
        <w:jc w:val="both"/>
      </w:pPr>
      <w:r>
        <w:t>K-3 Committee on Honor and Award is seeking nominations for the best paper and best classic paper award.</w:t>
      </w:r>
    </w:p>
    <w:p w14:paraId="7D8E6A69" w14:textId="5BE983E4" w:rsidR="000306D5" w:rsidRDefault="000306D5" w:rsidP="009426C9">
      <w:pPr>
        <w:pStyle w:val="ListParagraph"/>
        <w:numPr>
          <w:ilvl w:val="0"/>
          <w:numId w:val="2"/>
        </w:numPr>
        <w:autoSpaceDE w:val="0"/>
        <w:autoSpaceDN w:val="0"/>
        <w:adjustRightInd w:val="0"/>
        <w:jc w:val="both"/>
      </w:pPr>
      <w:r>
        <w:t xml:space="preserve">The Basic Engineering Group (the organization above HTD) requested feedback on the future of Nanotechnology Institute’s future. Should it become a division (like HTD) or a committee? ASME publishes Journal of Nanotechnology in Engineering and Medicine but HTD is not participating. </w:t>
      </w:r>
      <w:r w:rsidR="00126ABC">
        <w:t xml:space="preserve">The role of Journal of Nanotechnology in Engineering and Medicine in HTD was discussed. K-15 members unanimously </w:t>
      </w:r>
      <w:r w:rsidR="00511A8A">
        <w:t xml:space="preserve">agreed not create a new HTD technical committee for nanotechnology, </w:t>
      </w:r>
      <w:r w:rsidR="00405DAF">
        <w:t>suggested a coordination effort for nanotechnology across all present K committees, and voted unanimously that K-15 is not in favor of supporting the Journal of Nanotechnology in Engineering and Medicine</w:t>
      </w:r>
      <w:r w:rsidR="00126ABC">
        <w:t>.</w:t>
      </w:r>
    </w:p>
    <w:p w14:paraId="5B954145" w14:textId="77777777" w:rsidR="0016533B" w:rsidRDefault="0016533B" w:rsidP="009426C9">
      <w:pPr>
        <w:pStyle w:val="ListParagraph"/>
        <w:autoSpaceDE w:val="0"/>
        <w:autoSpaceDN w:val="0"/>
        <w:adjustRightInd w:val="0"/>
        <w:jc w:val="both"/>
      </w:pPr>
    </w:p>
    <w:p w14:paraId="07F5C91D" w14:textId="77777777" w:rsidR="000306D5" w:rsidRDefault="000306D5" w:rsidP="009426C9">
      <w:pPr>
        <w:autoSpaceDE w:val="0"/>
        <w:autoSpaceDN w:val="0"/>
        <w:adjustRightInd w:val="0"/>
        <w:jc w:val="both"/>
        <w:rPr>
          <w:b/>
          <w:sz w:val="23"/>
          <w:szCs w:val="23"/>
        </w:rPr>
      </w:pPr>
      <w:r>
        <w:rPr>
          <w:b/>
          <w:sz w:val="23"/>
          <w:szCs w:val="23"/>
        </w:rPr>
        <w:t>3. Nominations for ASME Fellow, best paper and best classic paper:</w:t>
      </w:r>
    </w:p>
    <w:p w14:paraId="7B31173A" w14:textId="77777777" w:rsidR="000306D5" w:rsidRPr="000306D5" w:rsidRDefault="000306D5" w:rsidP="009426C9">
      <w:pPr>
        <w:numPr>
          <w:ilvl w:val="0"/>
          <w:numId w:val="4"/>
        </w:numPr>
        <w:jc w:val="both"/>
        <w:rPr>
          <w:color w:val="000000"/>
        </w:rPr>
      </w:pPr>
      <w:r>
        <w:t xml:space="preserve">Nomination of ASME Fellow was discussed and Adrienne Lavine made the following suggestion: </w:t>
      </w:r>
    </w:p>
    <w:p w14:paraId="25550708" w14:textId="77777777" w:rsidR="000306D5" w:rsidRPr="000306D5" w:rsidRDefault="000306D5" w:rsidP="009426C9">
      <w:pPr>
        <w:ind w:left="720"/>
        <w:jc w:val="both"/>
        <w:rPr>
          <w:i/>
        </w:rPr>
      </w:pPr>
      <w:r w:rsidRPr="000306D5">
        <w:rPr>
          <w:i/>
        </w:rPr>
        <w:t>I think rather than rely on people to nominate K-15 members, we should just compile a list of those members who are not Fellows, and systematically go through in some manner and nominate one or two per year.  We could order them by years since the Ph</w:t>
      </w:r>
      <w:r>
        <w:rPr>
          <w:i/>
        </w:rPr>
        <w:t>.</w:t>
      </w:r>
      <w:r w:rsidRPr="000306D5">
        <w:rPr>
          <w:i/>
        </w:rPr>
        <w:t>D</w:t>
      </w:r>
      <w:r>
        <w:rPr>
          <w:i/>
        </w:rPr>
        <w:t>.</w:t>
      </w:r>
      <w:r w:rsidRPr="000306D5">
        <w:rPr>
          <w:i/>
        </w:rPr>
        <w:t>, or something like that.  I suppose we might occasionally run into problems with a member who has not met the criteria for Fellow election, so we could apply some sort of filter if needed.  We could ask the last person nominated to lead the process for the next person.</w:t>
      </w:r>
    </w:p>
    <w:p w14:paraId="49FB743B" w14:textId="098C7500" w:rsidR="000306D5" w:rsidRDefault="00126ABC" w:rsidP="009426C9">
      <w:pPr>
        <w:pStyle w:val="ListParagraph"/>
        <w:numPr>
          <w:ilvl w:val="0"/>
          <w:numId w:val="4"/>
        </w:numPr>
        <w:autoSpaceDE w:val="0"/>
        <w:autoSpaceDN w:val="0"/>
        <w:adjustRightInd w:val="0"/>
        <w:jc w:val="both"/>
      </w:pPr>
      <w:r>
        <w:t>The HTD executive committe</w:t>
      </w:r>
      <w:r w:rsidR="00881CB5">
        <w:t xml:space="preserve">e is soliciting ideas to better use custodial funds to support HTD activities. Several suggestions were made: monetary award for </w:t>
      </w:r>
      <w:r w:rsidR="00511A8A">
        <w:t xml:space="preserve">K-15 best paper &amp; </w:t>
      </w:r>
      <w:r w:rsidR="00881CB5">
        <w:t xml:space="preserve"> best student paper</w:t>
      </w:r>
      <w:r w:rsidR="00511A8A">
        <w:t xml:space="preserve"> awards</w:t>
      </w:r>
      <w:r w:rsidR="00881CB5">
        <w:t>, student travel funds, reducing student registration fee, and supporting guest speakers.</w:t>
      </w:r>
    </w:p>
    <w:p w14:paraId="2F4F9ED8" w14:textId="77777777" w:rsidR="00126ABC" w:rsidRPr="000306D5" w:rsidRDefault="00126ABC" w:rsidP="009426C9">
      <w:pPr>
        <w:autoSpaceDE w:val="0"/>
        <w:autoSpaceDN w:val="0"/>
        <w:adjustRightInd w:val="0"/>
        <w:jc w:val="both"/>
        <w:rPr>
          <w:b/>
          <w:i/>
          <w:sz w:val="23"/>
          <w:szCs w:val="23"/>
        </w:rPr>
      </w:pPr>
    </w:p>
    <w:p w14:paraId="4EA6C95C" w14:textId="77777777" w:rsidR="0016533B" w:rsidRPr="0016533B" w:rsidRDefault="000306D5" w:rsidP="009426C9">
      <w:pPr>
        <w:autoSpaceDE w:val="0"/>
        <w:autoSpaceDN w:val="0"/>
        <w:adjustRightInd w:val="0"/>
        <w:jc w:val="both"/>
        <w:rPr>
          <w:b/>
        </w:rPr>
      </w:pPr>
      <w:r>
        <w:rPr>
          <w:b/>
          <w:sz w:val="23"/>
          <w:szCs w:val="23"/>
        </w:rPr>
        <w:t>4</w:t>
      </w:r>
      <w:r w:rsidR="0016533B" w:rsidRPr="0016533B">
        <w:rPr>
          <w:b/>
          <w:sz w:val="23"/>
          <w:szCs w:val="23"/>
        </w:rPr>
        <w:t xml:space="preserve">. </w:t>
      </w:r>
      <w:r>
        <w:rPr>
          <w:b/>
          <w:sz w:val="23"/>
          <w:szCs w:val="23"/>
        </w:rPr>
        <w:t xml:space="preserve">The </w:t>
      </w:r>
      <w:r w:rsidR="0016533B" w:rsidRPr="0016533B">
        <w:rPr>
          <w:b/>
          <w:sz w:val="23"/>
          <w:szCs w:val="23"/>
        </w:rPr>
        <w:t>8th ASME-JSME Thermal Engineering Joint Conference (March 13-17, 2011, Honolulu, HI)</w:t>
      </w:r>
    </w:p>
    <w:p w14:paraId="6F87A4A9" w14:textId="0704D491" w:rsidR="0016533B" w:rsidRDefault="0016533B" w:rsidP="009426C9">
      <w:pPr>
        <w:pStyle w:val="ListParagraph"/>
        <w:numPr>
          <w:ilvl w:val="0"/>
          <w:numId w:val="2"/>
        </w:numPr>
        <w:autoSpaceDE w:val="0"/>
        <w:autoSpaceDN w:val="0"/>
        <w:adjustRightInd w:val="0"/>
        <w:jc w:val="both"/>
      </w:pPr>
      <w:r w:rsidRPr="00B7414F">
        <w:t xml:space="preserve">Topic 1-9 Heat Transfer in Manufacturing </w:t>
      </w:r>
      <w:r w:rsidR="00881CB5">
        <w:t>– KCR was not present to provide an update.</w:t>
      </w:r>
    </w:p>
    <w:p w14:paraId="41C4EA38" w14:textId="77777777" w:rsidR="000306D5" w:rsidRDefault="000306D5" w:rsidP="009426C9">
      <w:pPr>
        <w:pStyle w:val="ListParagraph"/>
        <w:autoSpaceDE w:val="0"/>
        <w:autoSpaceDN w:val="0"/>
        <w:adjustRightInd w:val="0"/>
        <w:jc w:val="both"/>
      </w:pPr>
    </w:p>
    <w:p w14:paraId="3A5A45E1" w14:textId="77777777" w:rsidR="0016533B" w:rsidRPr="0016533B" w:rsidRDefault="000306D5" w:rsidP="009426C9">
      <w:pPr>
        <w:autoSpaceDE w:val="0"/>
        <w:autoSpaceDN w:val="0"/>
        <w:adjustRightInd w:val="0"/>
        <w:jc w:val="both"/>
        <w:rPr>
          <w:b/>
          <w:sz w:val="23"/>
          <w:szCs w:val="23"/>
        </w:rPr>
      </w:pPr>
      <w:r>
        <w:rPr>
          <w:b/>
          <w:sz w:val="23"/>
          <w:szCs w:val="23"/>
        </w:rPr>
        <w:lastRenderedPageBreak/>
        <w:t>5</w:t>
      </w:r>
      <w:r w:rsidR="0016533B" w:rsidRPr="0016533B">
        <w:rPr>
          <w:b/>
          <w:sz w:val="23"/>
          <w:szCs w:val="23"/>
        </w:rPr>
        <w:t xml:space="preserve">. </w:t>
      </w:r>
      <w:r>
        <w:rPr>
          <w:b/>
          <w:sz w:val="23"/>
          <w:szCs w:val="23"/>
        </w:rPr>
        <w:t xml:space="preserve">Update – 2011 IMECE </w:t>
      </w:r>
    </w:p>
    <w:p w14:paraId="343792EB" w14:textId="45D2D15E" w:rsidR="0016533B" w:rsidRDefault="000306D5" w:rsidP="009426C9">
      <w:pPr>
        <w:pStyle w:val="ListParagraph"/>
        <w:numPr>
          <w:ilvl w:val="0"/>
          <w:numId w:val="2"/>
        </w:numPr>
        <w:autoSpaceDE w:val="0"/>
        <w:autoSpaceDN w:val="0"/>
        <w:adjustRightInd w:val="0"/>
        <w:jc w:val="both"/>
        <w:rPr>
          <w:sz w:val="23"/>
          <w:szCs w:val="23"/>
        </w:rPr>
      </w:pPr>
      <w:r>
        <w:rPr>
          <w:sz w:val="23"/>
          <w:szCs w:val="23"/>
        </w:rPr>
        <w:t>Session 10-12-1: Transport Phenome</w:t>
      </w:r>
      <w:r w:rsidR="00881CB5">
        <w:rPr>
          <w:sz w:val="23"/>
          <w:szCs w:val="23"/>
        </w:rPr>
        <w:t>na in Materials Processing and M</w:t>
      </w:r>
      <w:r>
        <w:rPr>
          <w:sz w:val="23"/>
          <w:szCs w:val="23"/>
        </w:rPr>
        <w:t>anufacturing</w:t>
      </w:r>
      <w:r w:rsidR="0016533B">
        <w:rPr>
          <w:sz w:val="23"/>
          <w:szCs w:val="23"/>
        </w:rPr>
        <w:t>.</w:t>
      </w:r>
      <w:r w:rsidR="00881CB5">
        <w:rPr>
          <w:sz w:val="23"/>
          <w:szCs w:val="23"/>
        </w:rPr>
        <w:t xml:space="preserve"> Sungtaek Ju, session chair, provided an update. The papers were well presented, though the topics are very diverse. Discussion followed on how to improve topic focus. Suggestions were made to give a specific name to session titles, but this suggestion may be difficult to implement when we there are a limited number of papers and ASME requests 5-6 papers per session. Suggestions were made to add “at the nanoscale” or “at the microscale” at the end of the catch-all session, and to give more focused session topics in the conference call for papers. Perhaps a focus on specific technology areas (e.g. laser processing, nano</w:t>
      </w:r>
      <w:r w:rsidR="0085013D">
        <w:rPr>
          <w:sz w:val="23"/>
          <w:szCs w:val="23"/>
        </w:rPr>
        <w:t xml:space="preserve">structured </w:t>
      </w:r>
      <w:r w:rsidR="00881CB5">
        <w:rPr>
          <w:sz w:val="23"/>
          <w:szCs w:val="23"/>
        </w:rPr>
        <w:t>materials, thermoelectrics, energy materials) will help.</w:t>
      </w:r>
      <w:r w:rsidR="004C07F3">
        <w:rPr>
          <w:sz w:val="23"/>
          <w:szCs w:val="23"/>
        </w:rPr>
        <w:t xml:space="preserve"> An inquiry was raised on new member recruitment. During the past six years, our committee has recruited on average one to two new members per year.</w:t>
      </w:r>
      <w:bookmarkStart w:id="0" w:name="_GoBack"/>
      <w:bookmarkEnd w:id="0"/>
    </w:p>
    <w:p w14:paraId="530C1477" w14:textId="77777777" w:rsidR="0016533B" w:rsidRPr="0016533B" w:rsidRDefault="0016533B" w:rsidP="009426C9">
      <w:pPr>
        <w:pStyle w:val="ListParagraph"/>
        <w:autoSpaceDE w:val="0"/>
        <w:autoSpaceDN w:val="0"/>
        <w:adjustRightInd w:val="0"/>
        <w:jc w:val="both"/>
        <w:rPr>
          <w:sz w:val="23"/>
          <w:szCs w:val="23"/>
        </w:rPr>
      </w:pPr>
      <w:r w:rsidRPr="0016533B">
        <w:rPr>
          <w:sz w:val="23"/>
          <w:szCs w:val="23"/>
        </w:rPr>
        <w:t xml:space="preserve">  </w:t>
      </w:r>
    </w:p>
    <w:p w14:paraId="117A03EE" w14:textId="77777777" w:rsidR="0016533B" w:rsidRPr="0016533B" w:rsidRDefault="0016533B" w:rsidP="009426C9">
      <w:pPr>
        <w:autoSpaceDE w:val="0"/>
        <w:autoSpaceDN w:val="0"/>
        <w:adjustRightInd w:val="0"/>
        <w:jc w:val="both"/>
        <w:rPr>
          <w:b/>
        </w:rPr>
      </w:pPr>
      <w:r w:rsidRPr="0016533B">
        <w:rPr>
          <w:b/>
        </w:rPr>
        <w:t xml:space="preserve">6. </w:t>
      </w:r>
      <w:r w:rsidR="000306D5">
        <w:rPr>
          <w:b/>
        </w:rPr>
        <w:t>Update – 2012 Summer Heat Transfer Conference</w:t>
      </w:r>
    </w:p>
    <w:p w14:paraId="10F58E1E" w14:textId="77777777" w:rsidR="000306D5" w:rsidRPr="000306D5" w:rsidRDefault="000306D5" w:rsidP="009426C9">
      <w:pPr>
        <w:pStyle w:val="ListParagraph"/>
        <w:numPr>
          <w:ilvl w:val="0"/>
          <w:numId w:val="3"/>
        </w:numPr>
        <w:jc w:val="both"/>
      </w:pPr>
      <w:r>
        <w:t xml:space="preserve">Session 8-1: </w:t>
      </w:r>
      <w:r>
        <w:rPr>
          <w:sz w:val="23"/>
          <w:szCs w:val="23"/>
        </w:rPr>
        <w:t>Transport Phenomena in Materials Processing and manufacturing. Session Organizer: Y. Sungtaek Ju and Jon Longtin</w:t>
      </w:r>
    </w:p>
    <w:p w14:paraId="3759C168" w14:textId="77777777" w:rsidR="000306D5" w:rsidRPr="00881CB5" w:rsidRDefault="000306D5" w:rsidP="009426C9">
      <w:pPr>
        <w:pStyle w:val="ListParagraph"/>
        <w:numPr>
          <w:ilvl w:val="0"/>
          <w:numId w:val="3"/>
        </w:numPr>
        <w:jc w:val="both"/>
      </w:pPr>
      <w:r>
        <w:t xml:space="preserve">Session 8-2: Concepts and Application for Large-Scale Thermoelectric Manufacturability. </w:t>
      </w:r>
      <w:r>
        <w:rPr>
          <w:sz w:val="23"/>
          <w:szCs w:val="23"/>
        </w:rPr>
        <w:t>Session Organizer: Jon Longtin and Y. Sungtaek Ju</w:t>
      </w:r>
    </w:p>
    <w:p w14:paraId="7D7D28D8" w14:textId="21160494" w:rsidR="00881CB5" w:rsidRPr="00302070" w:rsidRDefault="00DA32F8" w:rsidP="009426C9">
      <w:pPr>
        <w:pStyle w:val="ListParagraph"/>
        <w:numPr>
          <w:ilvl w:val="0"/>
          <w:numId w:val="3"/>
        </w:numPr>
        <w:jc w:val="both"/>
      </w:pPr>
      <w:r>
        <w:rPr>
          <w:sz w:val="23"/>
          <w:szCs w:val="23"/>
        </w:rPr>
        <w:t>Abstracts have been submitted by authors, but have not been allocated to sessions yet.</w:t>
      </w:r>
    </w:p>
    <w:p w14:paraId="1EF11F30" w14:textId="77777777" w:rsidR="00302070" w:rsidRDefault="00302070" w:rsidP="009426C9">
      <w:pPr>
        <w:pStyle w:val="ListParagraph"/>
        <w:jc w:val="both"/>
      </w:pPr>
    </w:p>
    <w:p w14:paraId="3F9056EA" w14:textId="7FEDDCE7" w:rsidR="00881CB5" w:rsidRPr="0016533B" w:rsidRDefault="00881CB5" w:rsidP="009426C9">
      <w:pPr>
        <w:autoSpaceDE w:val="0"/>
        <w:autoSpaceDN w:val="0"/>
        <w:adjustRightInd w:val="0"/>
        <w:jc w:val="both"/>
        <w:rPr>
          <w:b/>
        </w:rPr>
      </w:pPr>
      <w:r>
        <w:rPr>
          <w:b/>
        </w:rPr>
        <w:t>7</w:t>
      </w:r>
      <w:r w:rsidRPr="0016533B">
        <w:rPr>
          <w:b/>
        </w:rPr>
        <w:t xml:space="preserve">. </w:t>
      </w:r>
      <w:r w:rsidR="00D43F4C">
        <w:rPr>
          <w:b/>
        </w:rPr>
        <w:t>Other Business</w:t>
      </w:r>
    </w:p>
    <w:p w14:paraId="4347C34B" w14:textId="2DFC3312" w:rsidR="00881CB5" w:rsidRPr="000306D5" w:rsidRDefault="00D43F4C" w:rsidP="009426C9">
      <w:pPr>
        <w:pStyle w:val="ListParagraph"/>
        <w:numPr>
          <w:ilvl w:val="0"/>
          <w:numId w:val="6"/>
        </w:numPr>
        <w:jc w:val="both"/>
      </w:pPr>
      <w:r>
        <w:t>2013 will mark the 25</w:t>
      </w:r>
      <w:r>
        <w:rPr>
          <w:vertAlign w:val="superscript"/>
        </w:rPr>
        <w:t xml:space="preserve"> </w:t>
      </w:r>
      <w:r>
        <w:t>year anniversary for K-15. The committee discussed another workshop, similar to the NSF sponsored event in 2008. Suggested activities for this event include (1) Histo</w:t>
      </w:r>
      <w:r w:rsidR="000B0832">
        <w:t>rical prospective of K-15; (2) Panel on f</w:t>
      </w:r>
      <w:r>
        <w:t>uture (up to 25 year?) research directions for our committee; and (3) guest speakers to be supported by a workshop grant to be proposed to NSF. Since our anniversary happens to coincide with the 75 year anniversary of the Heat Transfer Division, the committee discussed the possibility of holding this workshop during the 2013 Summer Heat Transfer Conference (Minneapolis, MN) in conjunction with the HTD 75 year anniversary celebration.</w:t>
      </w:r>
    </w:p>
    <w:p w14:paraId="095D8894" w14:textId="77777777" w:rsidR="0016533B" w:rsidRDefault="0016533B" w:rsidP="009426C9">
      <w:pPr>
        <w:jc w:val="both"/>
      </w:pPr>
    </w:p>
    <w:p w14:paraId="644D486A" w14:textId="77777777" w:rsidR="00FD730E" w:rsidRDefault="00FD730E" w:rsidP="009426C9">
      <w:pPr>
        <w:jc w:val="both"/>
      </w:pPr>
      <w:r>
        <w:t>The meeting was adjourned.</w:t>
      </w:r>
    </w:p>
    <w:p w14:paraId="03E0029F" w14:textId="77777777" w:rsidR="00FD730E" w:rsidRDefault="00FD730E" w:rsidP="009426C9">
      <w:pPr>
        <w:jc w:val="both"/>
      </w:pPr>
    </w:p>
    <w:p w14:paraId="43D147C2" w14:textId="77777777" w:rsidR="00FD730E" w:rsidRDefault="00FD730E" w:rsidP="009426C9">
      <w:pPr>
        <w:jc w:val="both"/>
      </w:pPr>
      <w:r>
        <w:t>Respectfully submitted by Yuwen Zhang (</w:t>
      </w:r>
      <w:hyperlink r:id="rId6" w:history="1">
        <w:r w:rsidRPr="000D54A4">
          <w:rPr>
            <w:rStyle w:val="Hyperlink"/>
          </w:rPr>
          <w:t>zhangyu@missouri.edu</w:t>
        </w:r>
      </w:hyperlink>
      <w:r w:rsidR="001833A8">
        <w:t>)</w:t>
      </w:r>
      <w:r>
        <w:t>.</w:t>
      </w:r>
    </w:p>
    <w:p w14:paraId="4EBAA794" w14:textId="77777777" w:rsidR="00FD730E" w:rsidRDefault="00FD730E" w:rsidP="009426C9">
      <w:pPr>
        <w:jc w:val="both"/>
      </w:pPr>
    </w:p>
    <w:p w14:paraId="69BBCB41" w14:textId="77777777" w:rsidR="0051082F" w:rsidRDefault="0051082F" w:rsidP="009426C9">
      <w:pPr>
        <w:jc w:val="both"/>
      </w:pPr>
    </w:p>
    <w:sectPr w:rsidR="0051082F" w:rsidSect="00A94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1073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E613A"/>
    <w:multiLevelType w:val="hybridMultilevel"/>
    <w:tmpl w:val="6BF2AA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3449E0"/>
    <w:multiLevelType w:val="hybridMultilevel"/>
    <w:tmpl w:val="56349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5E22A5"/>
    <w:multiLevelType w:val="hybridMultilevel"/>
    <w:tmpl w:val="73A4F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6B5516"/>
    <w:multiLevelType w:val="hybridMultilevel"/>
    <w:tmpl w:val="391A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3F3BF9"/>
    <w:multiLevelType w:val="hybridMultilevel"/>
    <w:tmpl w:val="1036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7CD"/>
    <w:rsid w:val="000306D5"/>
    <w:rsid w:val="000B0832"/>
    <w:rsid w:val="00126ABC"/>
    <w:rsid w:val="0016533B"/>
    <w:rsid w:val="001833A8"/>
    <w:rsid w:val="00223342"/>
    <w:rsid w:val="002977CD"/>
    <w:rsid w:val="00302070"/>
    <w:rsid w:val="00405DAF"/>
    <w:rsid w:val="004C07F3"/>
    <w:rsid w:val="0051082F"/>
    <w:rsid w:val="00511A8A"/>
    <w:rsid w:val="005B701F"/>
    <w:rsid w:val="00665646"/>
    <w:rsid w:val="00673265"/>
    <w:rsid w:val="006C01F5"/>
    <w:rsid w:val="007B1246"/>
    <w:rsid w:val="0085013D"/>
    <w:rsid w:val="00881CB5"/>
    <w:rsid w:val="009426C9"/>
    <w:rsid w:val="00994D48"/>
    <w:rsid w:val="00A94181"/>
    <w:rsid w:val="00B7414F"/>
    <w:rsid w:val="00BB1BBD"/>
    <w:rsid w:val="00D16F90"/>
    <w:rsid w:val="00D43F4C"/>
    <w:rsid w:val="00DA32F8"/>
    <w:rsid w:val="00E11E7E"/>
    <w:rsid w:val="00E51743"/>
    <w:rsid w:val="00F02E07"/>
    <w:rsid w:val="00F15160"/>
    <w:rsid w:val="00F67012"/>
    <w:rsid w:val="00FD7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E334D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124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2977CD"/>
  </w:style>
  <w:style w:type="character" w:styleId="Hyperlink">
    <w:name w:val="Hyperlink"/>
    <w:basedOn w:val="DefaultParagraphFont"/>
    <w:uiPriority w:val="99"/>
    <w:rsid w:val="00FD730E"/>
    <w:rPr>
      <w:color w:val="0000FF"/>
      <w:u w:val="single"/>
    </w:rPr>
  </w:style>
  <w:style w:type="paragraph" w:styleId="ListParagraph">
    <w:name w:val="List Paragraph"/>
    <w:basedOn w:val="Normal"/>
    <w:uiPriority w:val="34"/>
    <w:qFormat/>
    <w:rsid w:val="0016533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124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2977CD"/>
  </w:style>
  <w:style w:type="character" w:styleId="Hyperlink">
    <w:name w:val="Hyperlink"/>
    <w:basedOn w:val="DefaultParagraphFont"/>
    <w:uiPriority w:val="99"/>
    <w:rsid w:val="00FD730E"/>
    <w:rPr>
      <w:color w:val="0000FF"/>
      <w:u w:val="single"/>
    </w:rPr>
  </w:style>
  <w:style w:type="paragraph" w:styleId="ListParagraph">
    <w:name w:val="List Paragraph"/>
    <w:basedOn w:val="Normal"/>
    <w:uiPriority w:val="34"/>
    <w:qFormat/>
    <w:rsid w:val="00165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8802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zhangyu@missouri.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1132</Words>
  <Characters>6454</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Minutes</vt:lpstr>
    </vt:vector>
  </TitlesOfParts>
  <Company>University of Missouri Columbia</Company>
  <LinksUpToDate>false</LinksUpToDate>
  <CharactersWithSpaces>7571</CharactersWithSpaces>
  <SharedDoc>false</SharedDoc>
  <HLinks>
    <vt:vector size="6" baseType="variant">
      <vt:variant>
        <vt:i4>2228246</vt:i4>
      </vt:variant>
      <vt:variant>
        <vt:i4>0</vt:i4>
      </vt:variant>
      <vt:variant>
        <vt:i4>0</vt:i4>
      </vt:variant>
      <vt:variant>
        <vt:i4>5</vt:i4>
      </vt:variant>
      <vt:variant>
        <vt:lpwstr>mailto:zhangyu@missouri.edu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Yuwen Zhang</dc:creator>
  <cp:keywords/>
  <cp:lastModifiedBy>Wilson Chiu</cp:lastModifiedBy>
  <cp:revision>14</cp:revision>
  <dcterms:created xsi:type="dcterms:W3CDTF">2011-11-23T16:07:00Z</dcterms:created>
  <dcterms:modified xsi:type="dcterms:W3CDTF">2011-11-23T17:56:00Z</dcterms:modified>
</cp:coreProperties>
</file>